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C7" w:rsidRDefault="00063DC7" w:rsidP="00063DC7">
      <w:pPr>
        <w:pStyle w:val="NoSpacing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063DC7" w:rsidRDefault="00063DC7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A33764" w:rsidRDefault="00EB708D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86680" cy="77152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1" cy="777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764" w:rsidRDefault="00A33764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A33764" w:rsidRPr="00F21460" w:rsidRDefault="00A33764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A33764" w:rsidRPr="00F21460" w:rsidRDefault="00A33764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OPĆINA TOPUSKO</w:t>
      </w:r>
    </w:p>
    <w:p w:rsidR="00A33764" w:rsidRPr="00F21460" w:rsidRDefault="00A33764" w:rsidP="00EF07DB">
      <w:pPr>
        <w:pStyle w:val="NoSpacing"/>
        <w:tabs>
          <w:tab w:val="left" w:pos="37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OPĆINSKO VIJEĆE</w:t>
      </w: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KLASA: 400-0</w:t>
      </w:r>
      <w:r w:rsidR="00D92BA0"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21460">
        <w:rPr>
          <w:rFonts w:ascii="Times New Roman" w:hAnsi="Times New Roman" w:cs="Times New Roman"/>
          <w:sz w:val="24"/>
          <w:szCs w:val="24"/>
        </w:rPr>
        <w:t>-01/</w:t>
      </w:r>
      <w:r w:rsidR="005C7FA2">
        <w:rPr>
          <w:rFonts w:ascii="Times New Roman" w:hAnsi="Times New Roman" w:cs="Times New Roman"/>
          <w:sz w:val="24"/>
          <w:szCs w:val="24"/>
        </w:rPr>
        <w:t>11</w:t>
      </w: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1460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-2</w:t>
      </w:r>
      <w:r w:rsidR="00C52C54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-</w:t>
      </w:r>
      <w:r w:rsidR="002F5B5D">
        <w:rPr>
          <w:rFonts w:ascii="Times New Roman" w:hAnsi="Times New Roman" w:cs="Times New Roman"/>
          <w:sz w:val="24"/>
          <w:szCs w:val="24"/>
        </w:rPr>
        <w:t>2</w:t>
      </w: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Topusko, </w:t>
      </w:r>
      <w:r w:rsidR="00EF07DB">
        <w:rPr>
          <w:rFonts w:ascii="Times New Roman" w:hAnsi="Times New Roman" w:cs="Times New Roman"/>
          <w:sz w:val="24"/>
          <w:szCs w:val="24"/>
        </w:rPr>
        <w:t>1</w:t>
      </w:r>
      <w:r w:rsidR="002F5B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F21460">
        <w:rPr>
          <w:rFonts w:ascii="Times New Roman" w:hAnsi="Times New Roman" w:cs="Times New Roman"/>
          <w:sz w:val="24"/>
          <w:szCs w:val="24"/>
        </w:rPr>
        <w:t>202</w:t>
      </w:r>
      <w:r w:rsidR="002F5B5D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. godine</w:t>
      </w:r>
    </w:p>
    <w:p w:rsidR="00A33764" w:rsidRDefault="00A33764" w:rsidP="00F214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Na temelju članka 31. stavka 3. Zakona o postupanju s nezakonito izgrađenim zgradama  („Narodne novine“  broj:  86/12, 143/13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Pr="00F21460">
        <w:rPr>
          <w:rFonts w:ascii="Times New Roman" w:hAnsi="Times New Roman" w:cs="Times New Roman"/>
          <w:sz w:val="24"/>
          <w:szCs w:val="24"/>
        </w:rPr>
        <w:t>65/17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 i 14/19</w:t>
      </w:r>
      <w:r w:rsidRPr="00F21460">
        <w:rPr>
          <w:rFonts w:ascii="Times New Roman" w:hAnsi="Times New Roman" w:cs="Times New Roman"/>
          <w:sz w:val="24"/>
          <w:szCs w:val="24"/>
        </w:rPr>
        <w:t xml:space="preserve">) i  članka 31. Statuta Općine Topusko („ Službeni  vjesnik“ broj: 34/09, 10/13, 48/13-pročišćeni tekst, </w:t>
      </w:r>
      <w:r w:rsidR="00BA0E16" w:rsidRPr="00F21460">
        <w:rPr>
          <w:rFonts w:ascii="Times New Roman" w:hAnsi="Times New Roman" w:cs="Times New Roman"/>
          <w:sz w:val="24"/>
          <w:szCs w:val="24"/>
        </w:rPr>
        <w:t>16/14 36/17</w:t>
      </w:r>
      <w:r w:rsidR="00754CF1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="00BA0E16" w:rsidRPr="00F21460">
        <w:rPr>
          <w:rFonts w:ascii="Times New Roman" w:hAnsi="Times New Roman" w:cs="Times New Roman"/>
          <w:sz w:val="24"/>
          <w:szCs w:val="24"/>
        </w:rPr>
        <w:t>8/18</w:t>
      </w:r>
      <w:r w:rsidR="00F21460">
        <w:rPr>
          <w:rFonts w:ascii="Times New Roman" w:hAnsi="Times New Roman" w:cs="Times New Roman"/>
          <w:sz w:val="24"/>
          <w:szCs w:val="24"/>
        </w:rPr>
        <w:t>,</w:t>
      </w:r>
      <w:r w:rsidR="00754CF1" w:rsidRPr="00F21460">
        <w:rPr>
          <w:rFonts w:ascii="Times New Roman" w:hAnsi="Times New Roman" w:cs="Times New Roman"/>
          <w:sz w:val="24"/>
          <w:szCs w:val="24"/>
        </w:rPr>
        <w:t xml:space="preserve"> 11/20</w:t>
      </w:r>
      <w:r w:rsidR="0048026D">
        <w:rPr>
          <w:rFonts w:ascii="Times New Roman" w:hAnsi="Times New Roman" w:cs="Times New Roman"/>
          <w:sz w:val="24"/>
          <w:szCs w:val="24"/>
        </w:rPr>
        <w:t>,</w:t>
      </w:r>
      <w:r w:rsidR="00F21460">
        <w:rPr>
          <w:rFonts w:ascii="Times New Roman" w:hAnsi="Times New Roman" w:cs="Times New Roman"/>
          <w:sz w:val="24"/>
          <w:szCs w:val="24"/>
        </w:rPr>
        <w:t xml:space="preserve"> 6/21</w:t>
      </w:r>
      <w:r w:rsidR="0048026D">
        <w:rPr>
          <w:rFonts w:ascii="Times New Roman" w:hAnsi="Times New Roman" w:cs="Times New Roman"/>
          <w:sz w:val="24"/>
          <w:szCs w:val="24"/>
        </w:rPr>
        <w:t xml:space="preserve"> i 67/22</w:t>
      </w:r>
      <w:r w:rsidR="00BA0E16" w:rsidRPr="00F21460">
        <w:rPr>
          <w:rFonts w:ascii="Times New Roman" w:hAnsi="Times New Roman" w:cs="Times New Roman"/>
          <w:sz w:val="24"/>
          <w:szCs w:val="24"/>
        </w:rPr>
        <w:t>)</w:t>
      </w:r>
      <w:r w:rsidRPr="00F21460">
        <w:rPr>
          <w:rFonts w:ascii="Times New Roman" w:hAnsi="Times New Roman" w:cs="Times New Roman"/>
          <w:sz w:val="24"/>
          <w:szCs w:val="24"/>
        </w:rPr>
        <w:t>, Opći</w:t>
      </w:r>
      <w:r w:rsidR="00BA0E16" w:rsidRPr="00F21460">
        <w:rPr>
          <w:rFonts w:ascii="Times New Roman" w:hAnsi="Times New Roman" w:cs="Times New Roman"/>
          <w:sz w:val="24"/>
          <w:szCs w:val="24"/>
        </w:rPr>
        <w:t>nsko vijeće Općine Topusko na</w:t>
      </w:r>
      <w:r w:rsidR="005C7FA2">
        <w:rPr>
          <w:rFonts w:ascii="Times New Roman" w:hAnsi="Times New Roman" w:cs="Times New Roman"/>
          <w:sz w:val="24"/>
          <w:szCs w:val="24"/>
        </w:rPr>
        <w:t>1</w:t>
      </w:r>
      <w:r w:rsidR="002F5B5D">
        <w:rPr>
          <w:rFonts w:ascii="Times New Roman" w:hAnsi="Times New Roman" w:cs="Times New Roman"/>
          <w:sz w:val="24"/>
          <w:szCs w:val="24"/>
        </w:rPr>
        <w:t>7</w:t>
      </w:r>
      <w:r w:rsidR="009E6434">
        <w:rPr>
          <w:rFonts w:ascii="Times New Roman" w:hAnsi="Times New Roman" w:cs="Times New Roman"/>
          <w:sz w:val="24"/>
          <w:szCs w:val="24"/>
        </w:rPr>
        <w:t>.</w:t>
      </w:r>
      <w:r w:rsidR="00BA0E16" w:rsidRPr="00F21460">
        <w:rPr>
          <w:rFonts w:ascii="Times New Roman" w:hAnsi="Times New Roman" w:cs="Times New Roman"/>
          <w:sz w:val="24"/>
          <w:szCs w:val="24"/>
        </w:rPr>
        <w:t xml:space="preserve"> redov</w:t>
      </w:r>
      <w:r w:rsidR="00F21460">
        <w:rPr>
          <w:rFonts w:ascii="Times New Roman" w:hAnsi="Times New Roman" w:cs="Times New Roman"/>
          <w:sz w:val="24"/>
          <w:szCs w:val="24"/>
        </w:rPr>
        <w:t>noj</w:t>
      </w:r>
      <w:r w:rsidR="0022624A" w:rsidRPr="00F2146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EF07DB">
        <w:rPr>
          <w:rFonts w:ascii="Times New Roman" w:hAnsi="Times New Roman" w:cs="Times New Roman"/>
          <w:sz w:val="24"/>
          <w:szCs w:val="24"/>
        </w:rPr>
        <w:t>1</w:t>
      </w:r>
      <w:r w:rsidR="002F5B5D">
        <w:rPr>
          <w:rFonts w:ascii="Times New Roman" w:hAnsi="Times New Roman" w:cs="Times New Roman"/>
          <w:sz w:val="24"/>
          <w:szCs w:val="24"/>
        </w:rPr>
        <w:t>8</w:t>
      </w:r>
      <w:r w:rsidR="00F21460">
        <w:rPr>
          <w:rFonts w:ascii="Times New Roman" w:hAnsi="Times New Roman" w:cs="Times New Roman"/>
          <w:sz w:val="24"/>
          <w:szCs w:val="24"/>
        </w:rPr>
        <w:t>.</w:t>
      </w:r>
      <w:r w:rsidR="000845FF">
        <w:rPr>
          <w:rFonts w:ascii="Times New Roman" w:hAnsi="Times New Roman" w:cs="Times New Roman"/>
          <w:sz w:val="24"/>
          <w:szCs w:val="24"/>
        </w:rPr>
        <w:t xml:space="preserve"> prosinca </w:t>
      </w:r>
      <w:r w:rsidR="00BA0E16" w:rsidRPr="00F21460">
        <w:rPr>
          <w:rFonts w:ascii="Times New Roman" w:hAnsi="Times New Roman" w:cs="Times New Roman"/>
          <w:sz w:val="24"/>
          <w:szCs w:val="24"/>
        </w:rPr>
        <w:t>20</w:t>
      </w:r>
      <w:r w:rsidR="00585E62" w:rsidRPr="00F21460">
        <w:rPr>
          <w:rFonts w:ascii="Times New Roman" w:hAnsi="Times New Roman" w:cs="Times New Roman"/>
          <w:sz w:val="24"/>
          <w:szCs w:val="24"/>
        </w:rPr>
        <w:t>2</w:t>
      </w:r>
      <w:r w:rsidR="002F5B5D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5B5D" w:rsidRDefault="002F5B5D" w:rsidP="002F5B5D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2F5B5D" w:rsidRDefault="002F5B5D" w:rsidP="002F5B5D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3427D8" w:rsidRPr="00F21460" w:rsidRDefault="002F5B5D" w:rsidP="003427D8">
      <w:pPr>
        <w:pStyle w:val="NoSpacing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izmjenama i dopunama P</w:t>
      </w:r>
      <w:r w:rsidRPr="006E193B">
        <w:rPr>
          <w:rFonts w:ascii="Times New Roman" w:hAnsi="Times New Roman" w:cs="Times New Roman"/>
          <w:sz w:val="24"/>
          <w:szCs w:val="24"/>
        </w:rPr>
        <w:t xml:space="preserve">rogramutroška sredstava </w:t>
      </w:r>
      <w:r w:rsidR="003427D8" w:rsidRPr="00F21460">
        <w:rPr>
          <w:rFonts w:ascii="Times New Roman" w:hAnsi="Times New Roman" w:cs="Times New Roman"/>
          <w:sz w:val="24"/>
          <w:szCs w:val="24"/>
        </w:rPr>
        <w:t>naknade za zadržavanje  nezakonito izgrađene</w:t>
      </w:r>
      <w:r w:rsidR="00063DC7">
        <w:rPr>
          <w:rFonts w:ascii="Times New Roman" w:hAnsi="Times New Roman" w:cs="Times New Roman"/>
          <w:sz w:val="24"/>
          <w:szCs w:val="24"/>
        </w:rPr>
        <w:t xml:space="preserve"> </w:t>
      </w:r>
      <w:r w:rsidR="003427D8" w:rsidRPr="00F21460">
        <w:rPr>
          <w:rFonts w:ascii="Times New Roman" w:hAnsi="Times New Roman" w:cs="Times New Roman"/>
          <w:sz w:val="24"/>
          <w:szCs w:val="24"/>
        </w:rPr>
        <w:t>zgrade  u prostoru za 202</w:t>
      </w:r>
      <w:r w:rsidR="003427D8">
        <w:rPr>
          <w:rFonts w:ascii="Times New Roman" w:hAnsi="Times New Roman" w:cs="Times New Roman"/>
          <w:sz w:val="24"/>
          <w:szCs w:val="24"/>
        </w:rPr>
        <w:t>3</w:t>
      </w:r>
      <w:r w:rsidR="003427D8" w:rsidRPr="00F21460">
        <w:rPr>
          <w:rFonts w:ascii="Times New Roman" w:hAnsi="Times New Roman" w:cs="Times New Roman"/>
          <w:sz w:val="24"/>
          <w:szCs w:val="24"/>
        </w:rPr>
        <w:t>. godinu</w:t>
      </w:r>
    </w:p>
    <w:p w:rsidR="002F5B5D" w:rsidRPr="006E193B" w:rsidRDefault="002F5B5D" w:rsidP="002F5B5D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1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:rsidR="00D45A8E" w:rsidRDefault="00D45A8E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A8E">
        <w:rPr>
          <w:rFonts w:ascii="Times New Roman" w:hAnsi="Times New Roman" w:cs="Times New Roman"/>
          <w:sz w:val="24"/>
          <w:szCs w:val="24"/>
        </w:rPr>
        <w:t xml:space="preserve">U Programu utroška sredstava ostvarenih </w:t>
      </w:r>
      <w:r w:rsidR="003427D8">
        <w:rPr>
          <w:rFonts w:ascii="Times New Roman" w:hAnsi="Times New Roman" w:cs="Times New Roman"/>
          <w:sz w:val="24"/>
          <w:szCs w:val="24"/>
        </w:rPr>
        <w:t>od naknade za zadržavanje nezakonito izgrađenih zgrada u prostoruu</w:t>
      </w:r>
      <w:r w:rsidRPr="00D45A8E">
        <w:rPr>
          <w:rFonts w:ascii="Times New Roman" w:hAnsi="Times New Roman" w:cs="Times New Roman"/>
          <w:sz w:val="24"/>
          <w:szCs w:val="24"/>
        </w:rPr>
        <w:t xml:space="preserve"> 202</w:t>
      </w:r>
      <w:r w:rsidR="00AF5C5E">
        <w:rPr>
          <w:rFonts w:ascii="Times New Roman" w:hAnsi="Times New Roman" w:cs="Times New Roman"/>
          <w:sz w:val="24"/>
          <w:szCs w:val="24"/>
        </w:rPr>
        <w:t>3</w:t>
      </w:r>
      <w:r w:rsidRPr="00D45A8E">
        <w:rPr>
          <w:rFonts w:ascii="Times New Roman" w:hAnsi="Times New Roman" w:cs="Times New Roman"/>
          <w:sz w:val="24"/>
          <w:szCs w:val="24"/>
        </w:rPr>
        <w:t>. godin</w:t>
      </w:r>
      <w:r w:rsidR="003427D8">
        <w:rPr>
          <w:rFonts w:ascii="Times New Roman" w:hAnsi="Times New Roman" w:cs="Times New Roman"/>
          <w:sz w:val="24"/>
          <w:szCs w:val="24"/>
        </w:rPr>
        <w:t>i</w:t>
      </w:r>
      <w:r w:rsidRPr="00D45A8E">
        <w:rPr>
          <w:rFonts w:ascii="Times New Roman" w:hAnsi="Times New Roman" w:cs="Times New Roman"/>
          <w:sz w:val="24"/>
          <w:szCs w:val="24"/>
        </w:rPr>
        <w:t xml:space="preserve"> („Službeni vjesnik“ broj </w:t>
      </w:r>
      <w:r>
        <w:rPr>
          <w:rFonts w:ascii="Times New Roman" w:hAnsi="Times New Roman" w:cs="Times New Roman"/>
          <w:sz w:val="24"/>
          <w:szCs w:val="24"/>
        </w:rPr>
        <w:t>97/22</w:t>
      </w:r>
      <w:r w:rsidRPr="00D45A8E">
        <w:rPr>
          <w:rFonts w:ascii="Times New Roman" w:hAnsi="Times New Roman" w:cs="Times New Roman"/>
          <w:sz w:val="24"/>
          <w:szCs w:val="24"/>
        </w:rPr>
        <w:t xml:space="preserve">) (dalje u tekstu: Program) </w:t>
      </w:r>
      <w:r>
        <w:rPr>
          <w:rFonts w:ascii="Times New Roman" w:hAnsi="Times New Roman" w:cs="Times New Roman"/>
          <w:sz w:val="24"/>
          <w:szCs w:val="24"/>
        </w:rPr>
        <w:t xml:space="preserve"> članak 1. stavka 2.</w:t>
      </w:r>
      <w:r w:rsidRPr="00D45A8E">
        <w:rPr>
          <w:rFonts w:ascii="Times New Roman" w:hAnsi="Times New Roman" w:cs="Times New Roman"/>
          <w:sz w:val="24"/>
          <w:szCs w:val="24"/>
        </w:rPr>
        <w:t xml:space="preserve"> mijenja se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5A8E">
        <w:rPr>
          <w:rFonts w:ascii="Times New Roman" w:hAnsi="Times New Roman" w:cs="Times New Roman"/>
          <w:sz w:val="24"/>
          <w:szCs w:val="24"/>
        </w:rPr>
        <w:t xml:space="preserve"> glasi:</w:t>
      </w:r>
    </w:p>
    <w:p w:rsidR="00216E59" w:rsidRPr="00F21460" w:rsidRDefault="00D45A8E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854B9" w:rsidRPr="00F21460">
        <w:rPr>
          <w:rFonts w:ascii="Times New Roman" w:hAnsi="Times New Roman" w:cs="Times New Roman"/>
          <w:sz w:val="24"/>
          <w:szCs w:val="24"/>
        </w:rPr>
        <w:t>U tijeku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A33764">
        <w:rPr>
          <w:rFonts w:ascii="Times New Roman" w:hAnsi="Times New Roman" w:cs="Times New Roman"/>
          <w:sz w:val="24"/>
          <w:szCs w:val="24"/>
        </w:rPr>
        <w:t>3</w:t>
      </w:r>
      <w:r w:rsidR="00216E59" w:rsidRPr="00F21460">
        <w:rPr>
          <w:rFonts w:ascii="Times New Roman" w:hAnsi="Times New Roman" w:cs="Times New Roman"/>
          <w:sz w:val="24"/>
          <w:szCs w:val="24"/>
        </w:rPr>
        <w:t>. godine Općina Topusko planira s naslova rečene naknade ostvariti proračun</w:t>
      </w:r>
      <w:r w:rsidR="008F386D" w:rsidRPr="00F21460">
        <w:rPr>
          <w:rFonts w:ascii="Times New Roman" w:hAnsi="Times New Roman" w:cs="Times New Roman"/>
          <w:sz w:val="24"/>
          <w:szCs w:val="24"/>
        </w:rPr>
        <w:t xml:space="preserve">ski prihod u iznosu od </w:t>
      </w:r>
      <w:r>
        <w:rPr>
          <w:rFonts w:ascii="Times New Roman" w:hAnsi="Times New Roman" w:cs="Times New Roman"/>
          <w:sz w:val="24"/>
          <w:szCs w:val="24"/>
        </w:rPr>
        <w:t>6</w:t>
      </w:r>
      <w:r w:rsidR="00844EDF" w:rsidRPr="00F21460">
        <w:rPr>
          <w:rFonts w:ascii="Times New Roman" w:hAnsi="Times New Roman" w:cs="Times New Roman"/>
          <w:sz w:val="24"/>
          <w:szCs w:val="24"/>
        </w:rPr>
        <w:t>00,00</w:t>
      </w:r>
      <w:r w:rsidR="00A33764">
        <w:rPr>
          <w:rFonts w:ascii="Times New Roman" w:hAnsi="Times New Roman" w:cs="Times New Roman"/>
          <w:sz w:val="24"/>
          <w:szCs w:val="24"/>
        </w:rPr>
        <w:t>eura</w:t>
      </w:r>
      <w:r w:rsidR="00216E59" w:rsidRPr="00F214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E59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2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:rsidR="00F21460" w:rsidRP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C5E" w:rsidRDefault="00AF5C5E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 Programa mijenja se i glasi:</w:t>
      </w:r>
    </w:p>
    <w:p w:rsidR="00216E59" w:rsidRDefault="00AF5C5E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16E59" w:rsidRPr="00F21460">
        <w:rPr>
          <w:rFonts w:ascii="Times New Roman" w:hAnsi="Times New Roman" w:cs="Times New Roman"/>
          <w:sz w:val="24"/>
          <w:szCs w:val="24"/>
        </w:rPr>
        <w:t xml:space="preserve">Sredstva ostvarena  s naslova naknade iz članka 1. </w:t>
      </w:r>
      <w:r w:rsidR="00F21460">
        <w:rPr>
          <w:rFonts w:ascii="Times New Roman" w:hAnsi="Times New Roman" w:cs="Times New Roman"/>
          <w:sz w:val="24"/>
          <w:szCs w:val="24"/>
        </w:rPr>
        <w:t>o</w:t>
      </w:r>
      <w:r w:rsidR="00216E59" w:rsidRPr="00F21460">
        <w:rPr>
          <w:rFonts w:ascii="Times New Roman" w:hAnsi="Times New Roman" w:cs="Times New Roman"/>
          <w:sz w:val="24"/>
          <w:szCs w:val="24"/>
        </w:rPr>
        <w:t>vog Progra</w:t>
      </w:r>
      <w:r w:rsidR="00BA0E16" w:rsidRPr="00F21460">
        <w:rPr>
          <w:rFonts w:ascii="Times New Roman" w:hAnsi="Times New Roman" w:cs="Times New Roman"/>
          <w:sz w:val="24"/>
          <w:szCs w:val="24"/>
        </w:rPr>
        <w:t>ma  koristit će se u tijeku 20</w:t>
      </w:r>
      <w:r w:rsidR="00442A49" w:rsidRPr="00F21460">
        <w:rPr>
          <w:rFonts w:ascii="Times New Roman" w:hAnsi="Times New Roman" w:cs="Times New Roman"/>
          <w:sz w:val="24"/>
          <w:szCs w:val="24"/>
        </w:rPr>
        <w:t>2</w:t>
      </w:r>
      <w:r w:rsidR="00A33764">
        <w:rPr>
          <w:rFonts w:ascii="Times New Roman" w:hAnsi="Times New Roman" w:cs="Times New Roman"/>
          <w:sz w:val="24"/>
          <w:szCs w:val="24"/>
        </w:rPr>
        <w:t>3</w:t>
      </w:r>
      <w:r w:rsidR="00216E59" w:rsidRPr="00F21460">
        <w:rPr>
          <w:rFonts w:ascii="Times New Roman" w:hAnsi="Times New Roman" w:cs="Times New Roman"/>
          <w:sz w:val="24"/>
          <w:szCs w:val="24"/>
        </w:rPr>
        <w:t>. godine za poboljšanje  infrastrukture nedovoljno opremljenih naselja na području Općine Topusko i to:</w:t>
      </w:r>
    </w:p>
    <w:p w:rsidR="00F21460" w:rsidRPr="00F21460" w:rsidRDefault="00F21460" w:rsidP="00F2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03"/>
        <w:gridCol w:w="5477"/>
        <w:gridCol w:w="3008"/>
      </w:tblGrid>
      <w:tr w:rsidR="00216E59" w:rsidRPr="00F21460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59" w:rsidRPr="00F21460" w:rsidRDefault="00216E59" w:rsidP="00566B3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IZNOS SREDSTAVA</w:t>
            </w:r>
            <w:r w:rsidR="00F21460">
              <w:rPr>
                <w:rFonts w:ascii="Times New Roman" w:hAnsi="Times New Roman" w:cs="Times New Roman"/>
                <w:sz w:val="24"/>
                <w:szCs w:val="24"/>
              </w:rPr>
              <w:t xml:space="preserve"> NAKNADE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7FA2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E59" w:rsidRPr="00F21460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59" w:rsidRPr="00F21460" w:rsidRDefault="00216E59" w:rsidP="00F214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9" w:rsidRPr="00F21460" w:rsidRDefault="008F386D" w:rsidP="00F2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A33764">
              <w:rPr>
                <w:rFonts w:ascii="Times New Roman" w:hAnsi="Times New Roman" w:cs="Times New Roman"/>
                <w:sz w:val="24"/>
                <w:szCs w:val="24"/>
              </w:rPr>
              <w:t>prometnice Novo naselje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59" w:rsidRPr="00F21460" w:rsidRDefault="00AF5C5E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1561" w:rsidRPr="00F214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66B30" w:rsidRPr="00F21460" w:rsidTr="00566B30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30" w:rsidRPr="00F21460" w:rsidRDefault="00566B30" w:rsidP="00F21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b/>
                <w:sz w:val="24"/>
                <w:szCs w:val="24"/>
              </w:rPr>
              <w:t>UKUPNO PLANIRANIH SREDSTAVA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30" w:rsidRPr="00F21460" w:rsidRDefault="00AF5C5E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B30" w:rsidRPr="00F214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216E59" w:rsidRPr="00F21460" w:rsidRDefault="00216E59" w:rsidP="00F21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3.</w:t>
      </w:r>
    </w:p>
    <w:p w:rsidR="00566B30" w:rsidRDefault="00566B30" w:rsidP="00F21460">
      <w:pPr>
        <w:pStyle w:val="BodyText"/>
        <w:rPr>
          <w:rFonts w:ascii="Times New Roman" w:hAnsi="Times New Roman"/>
          <w:sz w:val="24"/>
        </w:rPr>
      </w:pPr>
    </w:p>
    <w:p w:rsidR="00AF5C5E" w:rsidRPr="00AF5C5E" w:rsidRDefault="00AF5C5E" w:rsidP="00AF5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C5E">
        <w:rPr>
          <w:rFonts w:ascii="Times New Roman" w:eastAsia="Times New Roman" w:hAnsi="Times New Roman" w:cs="Times New Roman"/>
          <w:sz w:val="24"/>
          <w:szCs w:val="24"/>
        </w:rPr>
        <w:t>Ostale odredbe Programa ostaju nepromijenjene.</w:t>
      </w:r>
    </w:p>
    <w:p w:rsidR="00AF5C5E" w:rsidRDefault="00AF5C5E" w:rsidP="00AF5C5E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5E" w:rsidRDefault="00AF5C5E" w:rsidP="00AF5C5E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5E" w:rsidRDefault="00AF5C5E" w:rsidP="00AF5C5E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AF5C5E" w:rsidRDefault="00AF5C5E" w:rsidP="00AF5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C5E" w:rsidRPr="00AF5C5E" w:rsidRDefault="00AF5C5E" w:rsidP="00AF5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C5E">
        <w:rPr>
          <w:rFonts w:ascii="Times New Roman" w:eastAsia="Times New Roman" w:hAnsi="Times New Roman" w:cs="Times New Roman"/>
          <w:sz w:val="24"/>
          <w:szCs w:val="24"/>
        </w:rPr>
        <w:t>Ova Odluka stupa na snagu osmog dana od dana objave u „Službenom vjesniku“</w:t>
      </w:r>
    </w:p>
    <w:p w:rsidR="00AF5C5E" w:rsidRDefault="00AF5C5E" w:rsidP="00AF5C5E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C5E" w:rsidRDefault="00AF5C5E" w:rsidP="00AF5C5E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A33764" w:rsidP="00566B30">
      <w:pPr>
        <w:tabs>
          <w:tab w:val="left" w:pos="71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216E59" w:rsidRPr="00F21460">
        <w:rPr>
          <w:rFonts w:ascii="Times New Roman" w:hAnsi="Times New Roman" w:cs="Times New Roman"/>
          <w:sz w:val="24"/>
          <w:szCs w:val="24"/>
        </w:rPr>
        <w:t>VIJEĆA</w:t>
      </w:r>
    </w:p>
    <w:p w:rsidR="00A33764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D3D23" w:rsidRPr="00F21460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sectPr w:rsidR="002D3D23" w:rsidRPr="00F21460" w:rsidSect="002D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7FCB"/>
    <w:multiLevelType w:val="hybridMultilevel"/>
    <w:tmpl w:val="5712D358"/>
    <w:lvl w:ilvl="0" w:tplc="F2D43908">
      <w:start w:val="1"/>
      <w:numFmt w:val="lowerLetter"/>
      <w:lvlText w:val="%1)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042227"/>
    <w:multiLevelType w:val="hybridMultilevel"/>
    <w:tmpl w:val="7CFA1D82"/>
    <w:lvl w:ilvl="0" w:tplc="2648F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84D81"/>
    <w:multiLevelType w:val="hybridMultilevel"/>
    <w:tmpl w:val="AE7EC24E"/>
    <w:lvl w:ilvl="0" w:tplc="CB808D6A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E59"/>
    <w:rsid w:val="00004447"/>
    <w:rsid w:val="00063DC7"/>
    <w:rsid w:val="000845FF"/>
    <w:rsid w:val="00094995"/>
    <w:rsid w:val="001A4BCA"/>
    <w:rsid w:val="00216E59"/>
    <w:rsid w:val="0022624A"/>
    <w:rsid w:val="002435E9"/>
    <w:rsid w:val="002D3D23"/>
    <w:rsid w:val="002F5B5D"/>
    <w:rsid w:val="003427D8"/>
    <w:rsid w:val="00442A49"/>
    <w:rsid w:val="0048026D"/>
    <w:rsid w:val="00512E9F"/>
    <w:rsid w:val="0051434B"/>
    <w:rsid w:val="00566B30"/>
    <w:rsid w:val="005807FD"/>
    <w:rsid w:val="00585E62"/>
    <w:rsid w:val="005A3B45"/>
    <w:rsid w:val="005C7FA2"/>
    <w:rsid w:val="00702BD6"/>
    <w:rsid w:val="00736B49"/>
    <w:rsid w:val="00754CF1"/>
    <w:rsid w:val="00757D84"/>
    <w:rsid w:val="007F1561"/>
    <w:rsid w:val="00844EDF"/>
    <w:rsid w:val="008A2ECB"/>
    <w:rsid w:val="008B63AD"/>
    <w:rsid w:val="008F386D"/>
    <w:rsid w:val="009E6434"/>
    <w:rsid w:val="00A30ADC"/>
    <w:rsid w:val="00A33764"/>
    <w:rsid w:val="00AF5C5E"/>
    <w:rsid w:val="00BA0E16"/>
    <w:rsid w:val="00BB6797"/>
    <w:rsid w:val="00C52C54"/>
    <w:rsid w:val="00C854B9"/>
    <w:rsid w:val="00D1091E"/>
    <w:rsid w:val="00D45A8E"/>
    <w:rsid w:val="00D92BA0"/>
    <w:rsid w:val="00E10CDB"/>
    <w:rsid w:val="00EA719B"/>
    <w:rsid w:val="00EB708D"/>
    <w:rsid w:val="00EB75B1"/>
    <w:rsid w:val="00ED6AE3"/>
    <w:rsid w:val="00EF07DB"/>
    <w:rsid w:val="00F21460"/>
    <w:rsid w:val="00F6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16E59"/>
    <w:pPr>
      <w:spacing w:after="0" w:line="240" w:lineRule="auto"/>
      <w:jc w:val="both"/>
    </w:pPr>
    <w:rPr>
      <w:rFonts w:ascii="Albertus Medium" w:eastAsia="Times New Roman" w:hAnsi="Albertus Medium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16E59"/>
    <w:rPr>
      <w:rFonts w:ascii="Albertus Medium" w:eastAsia="Times New Roman" w:hAnsi="Albertus Medium" w:cs="Times New Roman"/>
      <w:szCs w:val="24"/>
    </w:rPr>
  </w:style>
  <w:style w:type="paragraph" w:styleId="NoSpacing">
    <w:name w:val="No Spacing"/>
    <w:uiPriority w:val="1"/>
    <w:qFormat/>
    <w:rsid w:val="00216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E59"/>
    <w:pPr>
      <w:ind w:left="720"/>
      <w:contextualSpacing/>
    </w:pPr>
  </w:style>
  <w:style w:type="table" w:styleId="TableGrid">
    <w:name w:val="Table Grid"/>
    <w:basedOn w:val="TableNormal"/>
    <w:uiPriority w:val="59"/>
    <w:rsid w:val="0021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8</cp:revision>
  <cp:lastPrinted>2020-12-07T08:40:00Z</cp:lastPrinted>
  <dcterms:created xsi:type="dcterms:W3CDTF">2023-12-04T06:31:00Z</dcterms:created>
  <dcterms:modified xsi:type="dcterms:W3CDTF">2023-12-12T06:59:00Z</dcterms:modified>
</cp:coreProperties>
</file>